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07" w:rsidRDefault="008318E6" w:rsidP="008318E6">
      <w:pPr>
        <w:ind w:right="-15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Приложение №3</w:t>
      </w:r>
    </w:p>
    <w:p w:rsidR="00235407" w:rsidRDefault="00235407" w:rsidP="00235407">
      <w:pPr>
        <w:ind w:right="-159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Мальцевского</w:t>
      </w:r>
    </w:p>
    <w:p w:rsidR="00235407" w:rsidRDefault="00235407" w:rsidP="00235407">
      <w:pPr>
        <w:ind w:right="-159" w:firstLine="708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«Об утверждении отчета об исполнении</w:t>
      </w:r>
    </w:p>
    <w:p w:rsidR="00235407" w:rsidRDefault="00235407" w:rsidP="00235407">
      <w:pPr>
        <w:ind w:right="-159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бюджета муниципального образования </w:t>
      </w:r>
      <w:proofErr w:type="gramStart"/>
      <w:r>
        <w:rPr>
          <w:sz w:val="24"/>
          <w:szCs w:val="24"/>
        </w:rPr>
        <w:t>Мальцевское</w:t>
      </w:r>
      <w:proofErr w:type="gramEnd"/>
    </w:p>
    <w:p w:rsidR="00235407" w:rsidRDefault="00235407" w:rsidP="00235407">
      <w:pPr>
        <w:ind w:right="-159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235407" w:rsidRDefault="00235407" w:rsidP="00235407">
      <w:pPr>
        <w:ind w:right="-159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за 2018 год» </w:t>
      </w:r>
    </w:p>
    <w:p w:rsidR="00235407" w:rsidRDefault="00235407" w:rsidP="00235407">
      <w:pPr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от «  »                 2018г.  №</w:t>
      </w:r>
    </w:p>
    <w:p w:rsidR="00235407" w:rsidRDefault="00235407" w:rsidP="00235407">
      <w:pPr>
        <w:ind w:right="-159" w:firstLine="708"/>
        <w:jc w:val="right"/>
        <w:rPr>
          <w:sz w:val="16"/>
          <w:szCs w:val="16"/>
        </w:rPr>
      </w:pPr>
    </w:p>
    <w:p w:rsidR="001B53A0" w:rsidRPr="002770E2" w:rsidRDefault="001B53A0" w:rsidP="001B53A0">
      <w:pPr>
        <w:ind w:firstLine="709"/>
        <w:jc w:val="right"/>
        <w:rPr>
          <w:bCs/>
          <w:i/>
          <w:sz w:val="24"/>
          <w:szCs w:val="24"/>
        </w:rPr>
      </w:pPr>
      <w:r w:rsidRPr="002770E2">
        <w:rPr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1B53A0" w:rsidRPr="002770E2" w:rsidRDefault="001B53A0" w:rsidP="001B53A0">
      <w:pPr>
        <w:jc w:val="both"/>
        <w:rPr>
          <w:sz w:val="24"/>
          <w:szCs w:val="24"/>
        </w:rPr>
      </w:pPr>
      <w:r w:rsidRPr="002770E2">
        <w:rPr>
          <w:sz w:val="24"/>
          <w:szCs w:val="24"/>
        </w:rPr>
        <w:t xml:space="preserve">  </w:t>
      </w:r>
    </w:p>
    <w:p w:rsidR="008318E6" w:rsidRDefault="008318E6" w:rsidP="008318E6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муниципального образования Мальцевское  сельское поселение </w:t>
      </w:r>
      <w:proofErr w:type="spellStart"/>
      <w:r>
        <w:rPr>
          <w:b/>
        </w:rPr>
        <w:t>Гагаринского</w:t>
      </w:r>
      <w:proofErr w:type="spellEnd"/>
      <w:r>
        <w:rPr>
          <w:b/>
        </w:rPr>
        <w:t xml:space="preserve"> района Смоленской области на 2018 год.</w:t>
      </w:r>
    </w:p>
    <w:p w:rsidR="008318E6" w:rsidRDefault="008318E6" w:rsidP="008318E6">
      <w:pPr>
        <w:rPr>
          <w:sz w:val="24"/>
          <w:szCs w:val="24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4"/>
        <w:gridCol w:w="1277"/>
        <w:gridCol w:w="567"/>
        <w:gridCol w:w="709"/>
        <w:gridCol w:w="425"/>
        <w:gridCol w:w="709"/>
        <w:gridCol w:w="850"/>
        <w:gridCol w:w="1276"/>
        <w:gridCol w:w="1418"/>
      </w:tblGrid>
      <w:tr w:rsidR="008318E6" w:rsidTr="008318E6">
        <w:trPr>
          <w:cantSplit/>
          <w:trHeight w:val="26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8E6" w:rsidRDefault="008318E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8E6" w:rsidRDefault="008318E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распорядителя средств бюджетного получателя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8E6" w:rsidRDefault="008318E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8E6" w:rsidRDefault="008318E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8E6" w:rsidRDefault="008318E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8E6" w:rsidRDefault="008318E6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2018</w:t>
            </w:r>
          </w:p>
          <w:p w:rsidR="008318E6" w:rsidRDefault="008318E6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8E6" w:rsidRDefault="008318E6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8E6" w:rsidRDefault="008318E6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Неисполено</w:t>
            </w:r>
            <w:proofErr w:type="spellEnd"/>
          </w:p>
        </w:tc>
      </w:tr>
      <w:tr w:rsidR="008318E6" w:rsidTr="008318E6">
        <w:trPr>
          <w:trHeight w:val="2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318E6" w:rsidRDefault="008318E6" w:rsidP="008318E6"/>
    <w:tbl>
      <w:tblPr>
        <w:tblW w:w="10620" w:type="dxa"/>
        <w:tblInd w:w="-444" w:type="dxa"/>
        <w:tblLayout w:type="fixed"/>
        <w:tblLook w:val="00A0"/>
      </w:tblPr>
      <w:tblGrid>
        <w:gridCol w:w="3389"/>
        <w:gridCol w:w="1277"/>
        <w:gridCol w:w="567"/>
        <w:gridCol w:w="709"/>
        <w:gridCol w:w="425"/>
        <w:gridCol w:w="709"/>
        <w:gridCol w:w="850"/>
        <w:gridCol w:w="1276"/>
        <w:gridCol w:w="1418"/>
      </w:tblGrid>
      <w:tr w:rsidR="008318E6" w:rsidTr="008318E6">
        <w:trPr>
          <w:trHeight w:val="48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b/>
                <w:bCs/>
              </w:rPr>
              <w:t>Гагаринского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</w:rPr>
            </w:pPr>
          </w:p>
          <w:p w:rsidR="008318E6" w:rsidRDefault="008318E6">
            <w:pPr>
              <w:spacing w:line="276" w:lineRule="auto"/>
              <w:jc w:val="center"/>
              <w:rPr>
                <w:b/>
                <w:bCs/>
              </w:rPr>
            </w:pPr>
          </w:p>
          <w:p w:rsidR="008318E6" w:rsidRDefault="008318E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after="200" w:line="276" w:lineRule="auto"/>
              <w:rPr>
                <w:b/>
                <w:bCs/>
              </w:rPr>
            </w:pPr>
          </w:p>
          <w:p w:rsidR="008318E6" w:rsidRDefault="008318E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4308,8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after="200" w:line="276" w:lineRule="auto"/>
              <w:jc w:val="center"/>
              <w:rPr>
                <w:b/>
                <w:bCs/>
              </w:rPr>
            </w:pPr>
          </w:p>
          <w:p w:rsidR="008318E6" w:rsidRDefault="008318E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468,8</w:t>
            </w:r>
          </w:p>
          <w:p w:rsidR="008318E6" w:rsidRDefault="008318E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318E6" w:rsidTr="008318E6">
        <w:trPr>
          <w:trHeight w:val="2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2269,6</w:t>
            </w:r>
          </w:p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2067,1</w:t>
            </w:r>
          </w:p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202,5</w:t>
            </w:r>
          </w:p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</w:p>
        </w:tc>
      </w:tr>
      <w:tr w:rsidR="008318E6" w:rsidTr="008318E6">
        <w:trPr>
          <w:trHeight w:val="34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459,6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</w:p>
        </w:tc>
      </w:tr>
      <w:tr w:rsidR="008318E6" w:rsidTr="008318E6">
        <w:trPr>
          <w:trHeight w:val="35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 органов исполнительной власти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</w:rPr>
            </w:pPr>
            <w:r>
              <w:rPr>
                <w:b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459,6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</w:p>
        </w:tc>
      </w:tr>
      <w:tr w:rsidR="008318E6" w:rsidTr="008318E6">
        <w:trPr>
          <w:trHeight w:val="1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459,6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</w:p>
        </w:tc>
      </w:tr>
      <w:tr w:rsidR="008318E6" w:rsidTr="008318E6">
        <w:trPr>
          <w:trHeight w:val="29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</w:pPr>
            <w: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rPr>
                <w:bCs/>
              </w:rPr>
              <w:t>459,6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459,6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</w:pPr>
          </w:p>
        </w:tc>
      </w:tr>
      <w:tr w:rsidR="008318E6" w:rsidTr="008318E6">
        <w:trPr>
          <w:trHeight w:val="77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459,6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459,6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</w:p>
        </w:tc>
      </w:tr>
      <w:tr w:rsidR="008318E6" w:rsidTr="008318E6">
        <w:trPr>
          <w:trHeight w:val="26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459,6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459,6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</w:p>
        </w:tc>
      </w:tr>
      <w:tr w:rsidR="008318E6" w:rsidTr="008318E6">
        <w:trPr>
          <w:trHeight w:val="416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both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Функционирование законодательных </w:t>
            </w:r>
            <w:r>
              <w:rPr>
                <w:bCs/>
                <w:i/>
                <w:iCs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37,5</w:t>
            </w:r>
          </w:p>
        </w:tc>
      </w:tr>
      <w:tr w:rsidR="008318E6" w:rsidTr="008318E6">
        <w:trPr>
          <w:trHeight w:val="47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</w:pPr>
            <w: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8318E6" w:rsidTr="008318E6">
        <w:trPr>
          <w:trHeight w:val="39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3"/>
              <w:rPr>
                <w:bCs/>
                <w:iCs/>
              </w:rPr>
            </w:pPr>
            <w:r>
              <w:rPr>
                <w:bCs/>
                <w:iCs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3"/>
            </w:pPr>
            <w:r>
              <w:t>7120000000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Cs/>
              </w:rPr>
            </w:pPr>
            <w:r>
              <w:rPr>
                <w:bCs/>
              </w:rPr>
              <w:t>42,2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8318E6" w:rsidTr="008318E6">
        <w:trPr>
          <w:trHeight w:val="15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</w:pPr>
            <w:r>
              <w:t>Денежные выплаты депутатам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7120001030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42,2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8318E6" w:rsidTr="008318E6">
        <w:trPr>
          <w:trHeight w:val="18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Расходы на выплату персоналу в целях обеспечения функций государственным</w:t>
            </w:r>
            <w:proofErr w:type="gramStart"/>
            <w:r>
              <w:rPr>
                <w:bCs/>
              </w:rPr>
              <w:t>и(</w:t>
            </w:r>
            <w:proofErr w:type="gramEnd"/>
            <w:r>
              <w:rPr>
                <w:bCs/>
              </w:rPr>
              <w:t xml:space="preserve">муниципальными) органами, казенными учреждениями, </w:t>
            </w:r>
            <w:proofErr w:type="spellStart"/>
            <w:r>
              <w:rPr>
                <w:bCs/>
              </w:rPr>
              <w:t>орга</w:t>
            </w:r>
            <w:proofErr w:type="spellEnd"/>
            <w:r>
              <w:rPr>
                <w:bCs/>
              </w:rPr>
              <w:t>-</w:t>
            </w:r>
          </w:p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7120001030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42,2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8318E6" w:rsidTr="008318E6">
        <w:trPr>
          <w:trHeight w:val="59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bCs/>
                <w:iCs/>
              </w:rPr>
              <w:t>)о</w:t>
            </w:r>
            <w:proofErr w:type="gramEnd"/>
            <w:r>
              <w:rPr>
                <w:bCs/>
                <w:iCs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7120001030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42,2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8318E6" w:rsidTr="008318E6">
        <w:trPr>
          <w:trHeight w:val="36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Функционирование Правительства РФ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318E6" w:rsidTr="008318E6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1601,2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1501,2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100,0</w:t>
            </w:r>
          </w:p>
        </w:tc>
      </w:tr>
      <w:tr w:rsidR="008318E6" w:rsidTr="008318E6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Расходы на 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1601,2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1501,2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100,0</w:t>
            </w:r>
          </w:p>
        </w:tc>
      </w:tr>
      <w:tr w:rsidR="008318E6" w:rsidTr="008318E6">
        <w:trPr>
          <w:trHeight w:val="276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3"/>
              <w:rPr>
                <w:bCs/>
                <w:iCs/>
              </w:rPr>
            </w:pPr>
            <w:r>
              <w:rPr>
                <w:bCs/>
                <w:iCs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3"/>
            </w:pPr>
            <w:r>
              <w:t>7420000140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1601,2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1501,2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100,0</w:t>
            </w:r>
          </w:p>
        </w:tc>
      </w:tr>
      <w:tr w:rsidR="008318E6" w:rsidTr="008318E6">
        <w:trPr>
          <w:trHeight w:val="65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</w:rPr>
            </w:pPr>
            <w:r>
              <w:rPr>
                <w:b/>
              </w:rPr>
              <w:t>7420000140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1053,3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1049,2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</w:tr>
      <w:tr w:rsidR="008318E6" w:rsidTr="008318E6">
        <w:trPr>
          <w:trHeight w:val="16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3"/>
            </w:pPr>
            <w:r>
              <w:t>7420000140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1053,3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1049,2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4,1</w:t>
            </w:r>
          </w:p>
        </w:tc>
      </w:tr>
      <w:tr w:rsidR="008318E6" w:rsidTr="008318E6">
        <w:trPr>
          <w:trHeight w:val="26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3"/>
            </w:pPr>
            <w:r>
              <w:t>7420000140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527,2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439,0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88,2</w:t>
            </w:r>
          </w:p>
        </w:tc>
      </w:tr>
      <w:tr w:rsidR="008318E6" w:rsidTr="008318E6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7420000140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527,2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439,0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88,2</w:t>
            </w:r>
          </w:p>
        </w:tc>
      </w:tr>
      <w:tr w:rsidR="008318E6" w:rsidTr="008318E6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</w:rPr>
            </w:pPr>
            <w:r>
              <w:t>7420000140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  <w:tr w:rsidR="008318E6" w:rsidTr="008318E6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3"/>
            </w:pPr>
            <w:r>
              <w:t>7420000140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  <w:tr w:rsidR="008318E6" w:rsidTr="008318E6">
        <w:trPr>
          <w:trHeight w:val="59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</w:p>
        </w:tc>
      </w:tr>
      <w:tr w:rsidR="008318E6" w:rsidTr="008318E6">
        <w:trPr>
          <w:trHeight w:val="46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</w:p>
        </w:tc>
      </w:tr>
      <w:tr w:rsidR="008318E6" w:rsidTr="008318E6">
        <w:trPr>
          <w:trHeight w:val="926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</w:pPr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920000П430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</w:p>
        </w:tc>
      </w:tr>
      <w:tr w:rsidR="008318E6" w:rsidTr="008318E6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920000П430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</w:p>
        </w:tc>
      </w:tr>
      <w:tr w:rsidR="008318E6" w:rsidTr="008318E6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920000П430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</w:p>
        </w:tc>
      </w:tr>
      <w:tr w:rsidR="008318E6" w:rsidTr="008318E6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outlineLvl w:val="1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39,0</w:t>
            </w:r>
          </w:p>
        </w:tc>
      </w:tr>
      <w:tr w:rsidR="008318E6" w:rsidTr="008318E6">
        <w:trPr>
          <w:trHeight w:val="10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Cs/>
              </w:rPr>
            </w:pPr>
            <w:r>
              <w:rPr>
                <w:bCs/>
              </w:rPr>
              <w:t>Резервный фонд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</w:pPr>
            <w: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39,0</w:t>
            </w:r>
          </w:p>
        </w:tc>
      </w:tr>
      <w:tr w:rsidR="008318E6" w:rsidTr="008318E6">
        <w:trPr>
          <w:trHeight w:val="26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</w:pPr>
            <w:r>
              <w:t>Расходы за счет средств резервного фонда Администрации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8100028880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39,0</w:t>
            </w:r>
          </w:p>
        </w:tc>
      </w:tr>
      <w:tr w:rsidR="008318E6" w:rsidTr="008318E6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8100028880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39,0</w:t>
            </w:r>
          </w:p>
        </w:tc>
      </w:tr>
      <w:tr w:rsidR="008318E6" w:rsidTr="008318E6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8100028880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39,0</w:t>
            </w:r>
          </w:p>
        </w:tc>
      </w:tr>
      <w:tr w:rsidR="008318E6" w:rsidTr="008318E6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26,0</w:t>
            </w:r>
          </w:p>
        </w:tc>
      </w:tr>
      <w:tr w:rsidR="008318E6" w:rsidTr="008318E6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"Развитие и поддержка малого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2,0</w:t>
            </w:r>
          </w:p>
        </w:tc>
      </w:tr>
      <w:tr w:rsidR="008318E6" w:rsidTr="008318E6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Основное мероприятие оказание </w:t>
            </w:r>
            <w:proofErr w:type="gramStart"/>
            <w:r>
              <w:rPr>
                <w:b/>
                <w:bCs/>
                <w:i/>
              </w:rPr>
              <w:t>финансовой</w:t>
            </w:r>
            <w:proofErr w:type="gramEnd"/>
          </w:p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поддержки малого предпринимательства на территории муниципального образования «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2,0</w:t>
            </w:r>
          </w:p>
        </w:tc>
      </w:tr>
      <w:tr w:rsidR="008318E6" w:rsidTr="008318E6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Cs/>
              </w:rPr>
            </w:pPr>
            <w:proofErr w:type="gramStart"/>
            <w:r>
              <w:rPr>
                <w:bCs/>
              </w:rPr>
              <w:t>Расходы</w:t>
            </w:r>
            <w:proofErr w:type="gramEnd"/>
            <w:r>
              <w:rPr>
                <w:bCs/>
              </w:rPr>
              <w:t xml:space="preserve"> направленные на оптимизацию</w:t>
            </w:r>
          </w:p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Cs/>
              </w:rPr>
              <w:t>деятельности субъектов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</w:rPr>
            </w:pPr>
            <w:r>
              <w:rPr>
                <w:b/>
              </w:rPr>
              <w:t>15Я0101410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2,0</w:t>
            </w:r>
          </w:p>
        </w:tc>
      </w:tr>
      <w:tr w:rsidR="008318E6" w:rsidTr="008318E6">
        <w:trPr>
          <w:trHeight w:val="13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15Я0101410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8318E6" w:rsidTr="008318E6">
        <w:trPr>
          <w:trHeight w:val="191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15Я0101410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8318E6" w:rsidTr="008318E6">
        <w:trPr>
          <w:trHeight w:val="37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"Противодействие терроризму и экстремизму"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i/>
              </w:rPr>
            </w:pPr>
            <w:r>
              <w:rPr>
                <w:i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</w:p>
        </w:tc>
      </w:tr>
      <w:tr w:rsidR="008318E6" w:rsidTr="008318E6">
        <w:trPr>
          <w:trHeight w:val="295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Основное мероприятие «Повышение уровня </w:t>
            </w:r>
            <w:r>
              <w:rPr>
                <w:b/>
                <w:bCs/>
                <w:i/>
              </w:rPr>
              <w:lastRenderedPageBreak/>
              <w:t>информативности населения о методах борьбы с терроризмом и экстремизмом»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i/>
              </w:rPr>
            </w:pPr>
            <w:r>
              <w:rPr>
                <w:i/>
              </w:rPr>
              <w:lastRenderedPageBreak/>
              <w:t>16Я0100000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bCs/>
                <w:i/>
              </w:rPr>
            </w:pPr>
          </w:p>
        </w:tc>
      </w:tr>
      <w:tr w:rsidR="008318E6" w:rsidTr="008318E6">
        <w:trPr>
          <w:trHeight w:val="29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lastRenderedPageBreak/>
              <w:t>Расходы на изготовление полиграфической продукции и стендов, направленных на борьбу с терроризмом и экстремизмом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16Я0101430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</w:p>
        </w:tc>
      </w:tr>
      <w:tr w:rsidR="008318E6" w:rsidTr="008318E6">
        <w:trPr>
          <w:trHeight w:val="501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16Я0101430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</w:p>
        </w:tc>
      </w:tr>
      <w:tr w:rsidR="008318E6" w:rsidTr="008318E6">
        <w:trPr>
          <w:trHeight w:val="24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16Я0101430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</w:p>
        </w:tc>
      </w:tr>
      <w:tr w:rsidR="008318E6" w:rsidTr="008318E6">
        <w:trPr>
          <w:trHeight w:val="16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24,0</w:t>
            </w:r>
          </w:p>
        </w:tc>
      </w:tr>
      <w:tr w:rsidR="008318E6" w:rsidTr="008318E6">
        <w:trPr>
          <w:trHeight w:val="35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</w:t>
            </w:r>
            <w:proofErr w:type="gramStart"/>
            <w:r>
              <w:rPr>
                <w:b/>
                <w:bCs/>
                <w:i/>
              </w:rPr>
              <w:t>»С</w:t>
            </w:r>
            <w:proofErr w:type="gramEnd"/>
            <w:r>
              <w:rPr>
                <w:b/>
                <w:bCs/>
                <w:i/>
              </w:rPr>
              <w:t>оздание необходимых условий для повышения пожарной безопасности населенных пунктов на территории муниципального</w:t>
            </w:r>
          </w:p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/>
                <w:bCs/>
                <w:i/>
              </w:rPr>
              <w:t>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17Я0100000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24,0</w:t>
            </w:r>
          </w:p>
        </w:tc>
      </w:tr>
      <w:tr w:rsidR="008318E6" w:rsidTr="008318E6">
        <w:trPr>
          <w:trHeight w:val="35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 xml:space="preserve"> Расходы на противопожарное  </w:t>
            </w:r>
            <w:proofErr w:type="spellStart"/>
            <w:r>
              <w:rPr>
                <w:bCs/>
              </w:rPr>
              <w:t>окашивание</w:t>
            </w:r>
            <w:proofErr w:type="spellEnd"/>
            <w:r>
              <w:rPr>
                <w:bCs/>
              </w:rPr>
              <w:t xml:space="preserve">, опахивание территорий, расширение и углубление противопожарных </w:t>
            </w:r>
            <w:proofErr w:type="spellStart"/>
            <w:r>
              <w:rPr>
                <w:bCs/>
              </w:rPr>
              <w:t>водоисточников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бесприпятственный</w:t>
            </w:r>
            <w:proofErr w:type="spellEnd"/>
            <w:r>
              <w:rPr>
                <w:bCs/>
              </w:rPr>
              <w:t xml:space="preserve"> подъезд к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17Я0101440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8318E6" w:rsidTr="008318E6">
        <w:trPr>
          <w:trHeight w:val="35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17Я0101440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rPr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24,0</w:t>
            </w:r>
          </w:p>
        </w:tc>
      </w:tr>
      <w:tr w:rsidR="008318E6" w:rsidTr="008318E6">
        <w:trPr>
          <w:trHeight w:val="30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17Я0101440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rPr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24,0</w:t>
            </w:r>
          </w:p>
        </w:tc>
      </w:tr>
      <w:tr w:rsidR="008318E6" w:rsidTr="008318E6">
        <w:trPr>
          <w:trHeight w:val="35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i/>
              </w:rPr>
              <w:t>непрограммных</w:t>
            </w:r>
            <w:proofErr w:type="spellEnd"/>
            <w:r>
              <w:rPr>
                <w:b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</w:tr>
      <w:tr w:rsidR="008318E6" w:rsidTr="008318E6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Членские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9200001180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outlineLvl w:val="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  <w:i/>
              </w:rPr>
            </w:pPr>
          </w:p>
        </w:tc>
      </w:tr>
      <w:tr w:rsidR="008318E6" w:rsidTr="008318E6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9200001180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</w:p>
        </w:tc>
      </w:tr>
      <w:tr w:rsidR="008318E6" w:rsidTr="008318E6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9200001180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</w:p>
        </w:tc>
      </w:tr>
      <w:tr w:rsidR="008318E6" w:rsidTr="008318E6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9200001440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</w:p>
        </w:tc>
      </w:tr>
      <w:tr w:rsidR="008318E6" w:rsidTr="008318E6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9200001440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</w:p>
        </w:tc>
      </w:tr>
      <w:tr w:rsidR="008318E6" w:rsidTr="008318E6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9200001440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</w:p>
        </w:tc>
      </w:tr>
      <w:tr w:rsidR="008318E6" w:rsidTr="008318E6">
        <w:trPr>
          <w:trHeight w:val="13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Гагаринское</w:t>
            </w:r>
            <w:proofErr w:type="spellEnd"/>
            <w:r>
              <w:rPr>
                <w:b/>
                <w:i/>
              </w:rPr>
              <w:t xml:space="preserve"> хуторское казачье общество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</w:rPr>
            </w:pPr>
            <w:r>
              <w:rPr>
                <w:b/>
              </w:rPr>
              <w:t>9200001530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</w:rPr>
            </w:pPr>
          </w:p>
        </w:tc>
      </w:tr>
      <w:tr w:rsidR="008318E6" w:rsidTr="008318E6">
        <w:trPr>
          <w:trHeight w:val="278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9200001530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</w:p>
        </w:tc>
      </w:tr>
      <w:tr w:rsidR="008318E6" w:rsidTr="008318E6">
        <w:trPr>
          <w:trHeight w:val="2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 xml:space="preserve">Иные закупки товаров, работ и услуг </w:t>
            </w:r>
            <w:r>
              <w:rPr>
                <w:bCs/>
                <w:iCs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lastRenderedPageBreak/>
              <w:t>9200001530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</w:p>
        </w:tc>
      </w:tr>
      <w:tr w:rsidR="008318E6" w:rsidTr="008318E6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</w:p>
        </w:tc>
      </w:tr>
      <w:tr w:rsidR="008318E6" w:rsidTr="008318E6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8318E6" w:rsidTr="008318E6">
        <w:trPr>
          <w:trHeight w:val="13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Cs/>
              </w:rPr>
            </w:pPr>
            <w:r>
              <w:rPr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</w:pPr>
            <w: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</w:pPr>
            <w: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Cs/>
              </w:rPr>
            </w:pPr>
          </w:p>
        </w:tc>
      </w:tr>
      <w:tr w:rsidR="008318E6" w:rsidTr="008318E6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</w:pPr>
            <w: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</w:p>
        </w:tc>
      </w:tr>
      <w:tr w:rsidR="008318E6" w:rsidTr="008318E6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</w:p>
        </w:tc>
      </w:tr>
      <w:tr w:rsidR="008318E6" w:rsidTr="008318E6">
        <w:trPr>
          <w:trHeight w:val="268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8300051180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</w:p>
        </w:tc>
      </w:tr>
      <w:tr w:rsidR="008318E6" w:rsidTr="008318E6">
        <w:trPr>
          <w:trHeight w:val="29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</w:pPr>
          </w:p>
        </w:tc>
      </w:tr>
      <w:tr w:rsidR="008318E6" w:rsidTr="008318E6">
        <w:trPr>
          <w:trHeight w:val="28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</w:pPr>
          </w:p>
        </w:tc>
      </w:tr>
      <w:tr w:rsidR="008318E6" w:rsidTr="008318E6">
        <w:trPr>
          <w:trHeight w:val="44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1155,0</w:t>
            </w:r>
          </w:p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35,9</w:t>
            </w:r>
          </w:p>
        </w:tc>
      </w:tr>
      <w:tr w:rsidR="008318E6" w:rsidTr="008318E6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122.9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32,9</w:t>
            </w:r>
          </w:p>
        </w:tc>
      </w:tr>
      <w:tr w:rsidR="008318E6" w:rsidTr="008318E6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«Обеспечение безопасности дорожного движения на территории  </w:t>
            </w:r>
            <w:proofErr w:type="spellStart"/>
            <w:r>
              <w:rPr>
                <w:b/>
                <w:i/>
              </w:rPr>
              <w:t>муниицпального</w:t>
            </w:r>
            <w:proofErr w:type="spellEnd"/>
            <w:r>
              <w:rPr>
                <w:b/>
                <w:i/>
              </w:rPr>
              <w:t xml:space="preserve"> образования «</w:t>
            </w:r>
            <w:proofErr w:type="spellStart"/>
            <w:r>
              <w:rPr>
                <w:b/>
                <w:i/>
              </w:rPr>
              <w:t>Гагаринский</w:t>
            </w:r>
            <w:proofErr w:type="spellEnd"/>
            <w:r>
              <w:rPr>
                <w:b/>
                <w:i/>
              </w:rPr>
              <w:t xml:space="preserve"> район Смоленской области»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8318E6" w:rsidTr="008318E6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Подпрограмма</w:t>
            </w:r>
            <w:proofErr w:type="gramStart"/>
            <w:r>
              <w:rPr>
                <w:b/>
                <w:i/>
              </w:rPr>
              <w:t>«С</w:t>
            </w:r>
            <w:proofErr w:type="gramEnd"/>
            <w:r>
              <w:rPr>
                <w:b/>
                <w:i/>
              </w:rPr>
              <w:t>овершенство</w:t>
            </w:r>
          </w:p>
          <w:p w:rsidR="008318E6" w:rsidRDefault="008318E6">
            <w:pPr>
              <w:spacing w:line="276" w:lineRule="auto"/>
              <w:outlineLvl w:val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вание</w:t>
            </w:r>
            <w:proofErr w:type="spellEnd"/>
            <w:r>
              <w:rPr>
                <w:b/>
                <w:i/>
              </w:rPr>
              <w:t xml:space="preserve"> и развитие автодорог местного значения,</w:t>
            </w:r>
          </w:p>
          <w:p w:rsidR="008318E6" w:rsidRDefault="008318E6">
            <w:pPr>
              <w:spacing w:line="276" w:lineRule="auto"/>
              <w:outlineLvl w:val="4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расположенных</w:t>
            </w:r>
            <w:proofErr w:type="gramEnd"/>
            <w:r>
              <w:rPr>
                <w:b/>
                <w:i/>
              </w:rPr>
              <w:t xml:space="preserve"> на территории  </w:t>
            </w:r>
            <w:proofErr w:type="spellStart"/>
            <w:r>
              <w:rPr>
                <w:b/>
                <w:i/>
              </w:rPr>
              <w:t>муници</w:t>
            </w:r>
            <w:proofErr w:type="spellEnd"/>
            <w:r>
              <w:rPr>
                <w:b/>
                <w:i/>
              </w:rPr>
              <w:t>-</w:t>
            </w:r>
          </w:p>
          <w:p w:rsidR="008318E6" w:rsidRDefault="008318E6">
            <w:pPr>
              <w:spacing w:line="276" w:lineRule="auto"/>
              <w:outlineLvl w:val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пального</w:t>
            </w:r>
            <w:proofErr w:type="spellEnd"/>
            <w:r>
              <w:rPr>
                <w:b/>
                <w:i/>
              </w:rPr>
              <w:t xml:space="preserve"> образования «</w:t>
            </w:r>
            <w:proofErr w:type="spellStart"/>
            <w:r>
              <w:rPr>
                <w:b/>
                <w:i/>
              </w:rPr>
              <w:t>Гагаринский</w:t>
            </w:r>
            <w:proofErr w:type="spellEnd"/>
            <w:r>
              <w:rPr>
                <w:b/>
                <w:i/>
              </w:rPr>
              <w:t xml:space="preserve"> район» Смоленской области на 2015-2017годы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</w:rPr>
            </w:pPr>
            <w:r>
              <w:rPr>
                <w:b/>
              </w:rPr>
              <w:t>1320000000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rPr>
                <w:lang w:val="en-US"/>
              </w:rPr>
              <w:t>543</w:t>
            </w:r>
            <w:r>
              <w:t>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511,0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32,9</w:t>
            </w:r>
          </w:p>
        </w:tc>
      </w:tr>
      <w:tr w:rsidR="008318E6" w:rsidTr="008318E6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  <w:rPr>
                <w:b/>
              </w:rPr>
            </w:pPr>
            <w:r>
              <w:rPr>
                <w:b/>
              </w:rPr>
              <w:t>Основное мероприятие    «Ремонт авто-</w:t>
            </w:r>
          </w:p>
          <w:p w:rsidR="008318E6" w:rsidRDefault="008318E6">
            <w:pPr>
              <w:spacing w:line="276" w:lineRule="auto"/>
              <w:outlineLvl w:val="4"/>
              <w:rPr>
                <w:b/>
              </w:rPr>
            </w:pPr>
            <w:r>
              <w:rPr>
                <w:b/>
              </w:rPr>
              <w:t>мобильных дорог общего пользования и искусственных сооружений на них»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</w:rPr>
            </w:pPr>
            <w:r>
              <w:rPr>
                <w:b/>
              </w:rPr>
              <w:t>1320200000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543,9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511,0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32,9</w:t>
            </w:r>
          </w:p>
        </w:tc>
      </w:tr>
      <w:tr w:rsidR="008318E6" w:rsidTr="008318E6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  <w:rPr>
                <w:b/>
              </w:rPr>
            </w:pPr>
            <w:r>
              <w:rPr>
                <w:b/>
              </w:rPr>
              <w:t xml:space="preserve">Расходы за счет средств </w:t>
            </w:r>
            <w:r>
              <w:rPr>
                <w:b/>
              </w:rPr>
              <w:lastRenderedPageBreak/>
              <w:t>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</w:rPr>
            </w:pPr>
            <w:r>
              <w:rPr>
                <w:b/>
              </w:rPr>
              <w:lastRenderedPageBreak/>
              <w:t>1320201380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543,9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511,0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32,9</w:t>
            </w:r>
          </w:p>
        </w:tc>
      </w:tr>
      <w:tr w:rsidR="008318E6" w:rsidTr="008318E6">
        <w:trPr>
          <w:trHeight w:val="26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1320201380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543,9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511,0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32,9</w:t>
            </w:r>
          </w:p>
        </w:tc>
      </w:tr>
      <w:tr w:rsidR="008318E6" w:rsidTr="008318E6">
        <w:trPr>
          <w:trHeight w:val="68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1320201380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543,9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511,0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32,9</w:t>
            </w:r>
          </w:p>
        </w:tc>
      </w:tr>
      <w:tr w:rsidR="008318E6" w:rsidTr="008318E6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/>
                <w:bCs/>
                <w:i/>
                <w:iCs/>
              </w:rPr>
            </w:pPr>
            <w:bookmarkStart w:id="0" w:name="_GoBack" w:colFirst="2" w:colLast="4"/>
            <w:r>
              <w:rPr>
                <w:b/>
                <w:bCs/>
                <w:i/>
                <w:iCs/>
              </w:rPr>
              <w:t>Подпрограмма «Содержание улично-дорожной сети и мест общего пользования на территории муниципального образования «</w:t>
            </w:r>
            <w:proofErr w:type="spellStart"/>
            <w:r>
              <w:rPr>
                <w:b/>
                <w:bCs/>
                <w:i/>
                <w:iCs/>
              </w:rPr>
              <w:t>Гагаринский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  <w:i/>
              </w:rPr>
            </w:pPr>
          </w:p>
        </w:tc>
      </w:tr>
      <w:tr w:rsidR="008318E6" w:rsidTr="008318E6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 «Содержание автомобильных дорог общего пользования  местного значения и элементов транспортной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  <w:i/>
              </w:rPr>
            </w:pPr>
          </w:p>
        </w:tc>
      </w:tr>
      <w:bookmarkEnd w:id="0"/>
      <w:tr w:rsidR="008318E6" w:rsidTr="008318E6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Расходы 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1330101450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</w:rPr>
            </w:pPr>
          </w:p>
        </w:tc>
      </w:tr>
      <w:tr w:rsidR="008318E6" w:rsidTr="008318E6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работ и услуг для 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1330101450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1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579,0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Cs/>
              </w:rPr>
            </w:pPr>
          </w:p>
        </w:tc>
      </w:tr>
      <w:tr w:rsidR="008318E6" w:rsidTr="008318E6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1330101450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1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579,0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</w:pPr>
          </w:p>
        </w:tc>
      </w:tr>
      <w:tr w:rsidR="008318E6" w:rsidTr="008318E6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>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Cs/>
                <w:i/>
              </w:rPr>
            </w:pPr>
          </w:p>
        </w:tc>
      </w:tr>
      <w:tr w:rsidR="008318E6" w:rsidTr="008318E6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</w:pPr>
            <w:r>
              <w:t xml:space="preserve">Реализация иных мероприятий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Cs/>
              </w:rPr>
            </w:pPr>
          </w:p>
        </w:tc>
      </w:tr>
      <w:tr w:rsidR="008318E6" w:rsidTr="008318E6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</w:pPr>
            <w:r>
              <w:t>Прочие землеустроительные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9200001700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Cs/>
              </w:rPr>
            </w:pPr>
          </w:p>
        </w:tc>
      </w:tr>
      <w:tr w:rsidR="008318E6" w:rsidTr="008318E6">
        <w:trPr>
          <w:trHeight w:val="126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</w:p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1059,5</w:t>
            </w:r>
          </w:p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230,4</w:t>
            </w:r>
          </w:p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</w:p>
        </w:tc>
      </w:tr>
      <w:tr w:rsidR="008318E6" w:rsidTr="008318E6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74</w:t>
            </w:r>
            <w:r>
              <w:rPr>
                <w:b/>
                <w:bCs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</w:tr>
      <w:tr w:rsidR="008318E6" w:rsidTr="008318E6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Расходы на составление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1"/>
            </w:pPr>
            <w:r>
              <w:t>14Я0201380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598,0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596,8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318E6" w:rsidTr="008318E6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Cs/>
                <w:iCs/>
              </w:rPr>
            </w:pPr>
            <w:r>
              <w:rPr>
                <w:bCs/>
              </w:rPr>
              <w:t xml:space="preserve">Закупка товаров, работ и услуг для государственных (муниципальных </w:t>
            </w:r>
            <w:proofErr w:type="gramStart"/>
            <w:r>
              <w:rPr>
                <w:bCs/>
              </w:rPr>
              <w:t>)н</w:t>
            </w:r>
            <w:proofErr w:type="gramEnd"/>
            <w:r>
              <w:rPr>
                <w:bCs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1"/>
            </w:pPr>
            <w:r>
              <w:t>14Я0201380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1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598,0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596,8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318E6" w:rsidTr="008318E6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Оплата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1"/>
            </w:pPr>
            <w:r>
              <w:t>14Я0201380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1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598,0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596,8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318E6" w:rsidTr="008318E6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Программа производственного контроля качества питьевой воды централизованного  водоснабжения и источников нецентрализованного водоснабжения в Мальцевском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</w:tr>
      <w:tr w:rsidR="008318E6" w:rsidTr="008318E6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</w:pPr>
            <w:r>
              <w:t>Основные мероприятия «Производство качества питьевой воды»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8318E6" w:rsidTr="008318E6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</w:pPr>
            <w:proofErr w:type="gramStart"/>
            <w:r>
              <w:lastRenderedPageBreak/>
              <w:t>Расходы</w:t>
            </w:r>
            <w:proofErr w:type="gramEnd"/>
            <w:r>
              <w:t xml:space="preserve"> направленные на осуществление контроля качества питьевой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18Я0101760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8318E6" w:rsidTr="008318E6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18Я0101760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5,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8318E6" w:rsidTr="008318E6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18Я0101760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5,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8318E6" w:rsidTr="008318E6">
        <w:trPr>
          <w:trHeight w:val="36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32,3</w:t>
            </w:r>
          </w:p>
        </w:tc>
      </w:tr>
      <w:tr w:rsidR="008318E6" w:rsidTr="008318E6">
        <w:trPr>
          <w:trHeight w:val="11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</w:pPr>
            <w: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9200015100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8318E6" w:rsidTr="008318E6">
        <w:trPr>
          <w:trHeight w:val="145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9200015100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8318E6" w:rsidTr="008318E6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9200015100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8318E6" w:rsidTr="008318E6">
        <w:trPr>
          <w:trHeight w:val="19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</w:rPr>
            </w:pPr>
            <w:r>
              <w:rPr>
                <w:b/>
              </w:rPr>
              <w:t>9200001510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</w:tr>
      <w:tr w:rsidR="008318E6" w:rsidTr="008318E6">
        <w:trPr>
          <w:trHeight w:val="19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9200001510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8318E6" w:rsidTr="008318E6">
        <w:trPr>
          <w:trHeight w:val="413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</w:rPr>
            </w:pPr>
            <w:r>
              <w:rPr>
                <w:b/>
              </w:rPr>
              <w:t>9200001540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/>
                <w:bCs/>
              </w:rPr>
            </w:pPr>
          </w:p>
        </w:tc>
      </w:tr>
      <w:tr w:rsidR="008318E6" w:rsidTr="008318E6">
        <w:trPr>
          <w:trHeight w:val="260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9200001540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850</w:t>
            </w:r>
          </w:p>
          <w:p w:rsidR="008318E6" w:rsidRDefault="008318E6">
            <w:pPr>
              <w:spacing w:line="276" w:lineRule="auto"/>
              <w:jc w:val="center"/>
              <w:outlineLvl w:val="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</w:p>
        </w:tc>
      </w:tr>
      <w:tr w:rsidR="008318E6" w:rsidTr="008318E6">
        <w:trPr>
          <w:trHeight w:val="152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9200001540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318E6" w:rsidTr="008318E6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5</w:t>
            </w:r>
            <w:r>
              <w:rPr>
                <w:b/>
                <w:bCs/>
                <w:i/>
              </w:rPr>
              <w:t>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171,9</w:t>
            </w:r>
          </w:p>
        </w:tc>
      </w:tr>
      <w:tr w:rsidR="008318E6" w:rsidTr="008318E6">
        <w:trPr>
          <w:trHeight w:val="72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район"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0,4</w:t>
            </w:r>
          </w:p>
        </w:tc>
      </w:tr>
      <w:tr w:rsidR="008318E6" w:rsidTr="008318E6">
        <w:trPr>
          <w:trHeight w:val="55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Основные мероприятия в области энергосбережения в сельских поселениях  в системах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/>
                <w:i/>
              </w:rPr>
            </w:pPr>
            <w:r>
              <w:rPr>
                <w:b/>
                <w:i/>
              </w:rPr>
              <w:t>10Я0200000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0,4</w:t>
            </w:r>
          </w:p>
        </w:tc>
      </w:tr>
      <w:tr w:rsidR="008318E6" w:rsidTr="008318E6">
        <w:trPr>
          <w:trHeight w:val="356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Расходы на 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10Я0202250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5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8318E6" w:rsidTr="008318E6">
        <w:trPr>
          <w:trHeight w:val="356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10Я0202250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8318E6" w:rsidTr="008318E6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10Я0202250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8318E6" w:rsidTr="008318E6">
        <w:trPr>
          <w:trHeight w:val="503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"Охрана окружающей среды на территории муниципального образования "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район" Смоленской области</w:t>
            </w:r>
            <w:proofErr w:type="gramStart"/>
            <w:r>
              <w:rPr>
                <w:b/>
                <w:bCs/>
                <w:i/>
              </w:rPr>
              <w:t>"н</w:t>
            </w:r>
            <w:proofErr w:type="gramEnd"/>
            <w:r>
              <w:rPr>
                <w:b/>
                <w:bCs/>
                <w:i/>
              </w:rPr>
              <w:t>а 2015-2017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0,4</w:t>
            </w:r>
          </w:p>
        </w:tc>
      </w:tr>
      <w:tr w:rsidR="008318E6" w:rsidTr="008318E6">
        <w:trPr>
          <w:trHeight w:val="503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Основное мероприятие «Развитие и совершенствование системы обращения с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12Я0100000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0,9</w:t>
            </w:r>
          </w:p>
        </w:tc>
      </w:tr>
      <w:tr w:rsidR="008318E6" w:rsidTr="008318E6">
        <w:trPr>
          <w:trHeight w:val="503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Утилизация ртутьсодержащих отработанных ламп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12Я0101230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0,9</w:t>
            </w:r>
          </w:p>
        </w:tc>
      </w:tr>
      <w:tr w:rsidR="008318E6" w:rsidTr="008318E6">
        <w:trPr>
          <w:trHeight w:val="53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12Я0101230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49,1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0,9</w:t>
            </w:r>
          </w:p>
        </w:tc>
      </w:tr>
      <w:tr w:rsidR="008318E6" w:rsidTr="008318E6">
        <w:trPr>
          <w:trHeight w:val="407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12Я0101230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0,9</w:t>
            </w:r>
          </w:p>
        </w:tc>
      </w:tr>
      <w:tr w:rsidR="008318E6" w:rsidTr="008318E6">
        <w:trPr>
          <w:trHeight w:val="44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4</w:t>
            </w:r>
            <w:r>
              <w:rPr>
                <w:b/>
                <w:bCs/>
                <w:i/>
              </w:rPr>
              <w:t>54,6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8E6" w:rsidRDefault="008318E6">
            <w:pPr>
              <w:spacing w:after="200"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284,0</w:t>
            </w:r>
          </w:p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after="200"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170,6</w:t>
            </w:r>
          </w:p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</w:p>
        </w:tc>
      </w:tr>
      <w:tr w:rsidR="008318E6" w:rsidTr="008318E6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/>
                <w:i/>
              </w:rPr>
            </w:pPr>
            <w:r>
              <w:rPr>
                <w:b/>
                <w:i/>
              </w:rPr>
              <w:t>9210000000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360.9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168,2</w:t>
            </w:r>
          </w:p>
        </w:tc>
      </w:tr>
      <w:tr w:rsidR="008318E6" w:rsidTr="008318E6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360.9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168,2</w:t>
            </w:r>
          </w:p>
        </w:tc>
      </w:tr>
      <w:tr w:rsidR="008318E6" w:rsidTr="008318E6">
        <w:trPr>
          <w:trHeight w:val="29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9210001440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  <w:lang w:val="en-US"/>
              </w:rPr>
              <w:t>360.9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192,7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168,2</w:t>
            </w:r>
          </w:p>
        </w:tc>
      </w:tr>
      <w:tr w:rsidR="008318E6" w:rsidTr="008318E6">
        <w:trPr>
          <w:trHeight w:val="26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9210001440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  <w:lang w:val="en-US"/>
              </w:rPr>
              <w:t>360.9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192,7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168,2</w:t>
            </w:r>
          </w:p>
        </w:tc>
      </w:tr>
      <w:tr w:rsidR="008318E6" w:rsidTr="008318E6">
        <w:trPr>
          <w:trHeight w:val="26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9210001440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8318E6" w:rsidTr="008318E6">
        <w:trPr>
          <w:trHeight w:val="26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9210001440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6"/>
            </w:pPr>
            <w:r>
              <w:t>853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6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8318E6" w:rsidTr="008318E6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Озеленение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9200001460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8318E6" w:rsidTr="008318E6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9200001460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8318E6" w:rsidTr="008318E6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Организации и содержание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1</w:t>
            </w:r>
            <w:r>
              <w:rPr>
                <w:b/>
                <w:bCs/>
                <w:i/>
              </w:rPr>
              <w:t>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0,1</w:t>
            </w:r>
          </w:p>
        </w:tc>
      </w:tr>
      <w:tr w:rsidR="008318E6" w:rsidTr="008318E6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9210001470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8318E6" w:rsidTr="008318E6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0Иные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9210001470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8318E6" w:rsidTr="008318E6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1,8</w:t>
            </w:r>
          </w:p>
        </w:tc>
      </w:tr>
      <w:tr w:rsidR="008318E6" w:rsidTr="008318E6">
        <w:trPr>
          <w:trHeight w:val="224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9210001480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</w:tr>
      <w:tr w:rsidR="008318E6" w:rsidTr="008318E6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9210001480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</w:tr>
      <w:tr w:rsidR="008318E6" w:rsidTr="008318E6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</w:tr>
      <w:tr w:rsidR="008318E6" w:rsidTr="008318E6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1"/>
              <w:rPr>
                <w:b/>
                <w:bCs/>
                <w:i/>
              </w:rPr>
            </w:pPr>
          </w:p>
        </w:tc>
      </w:tr>
      <w:tr w:rsidR="008318E6" w:rsidTr="008318E6">
        <w:trPr>
          <w:trHeight w:val="27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2"/>
              <w:rPr>
                <w:b/>
                <w:bCs/>
                <w:i/>
              </w:rPr>
            </w:pPr>
          </w:p>
        </w:tc>
      </w:tr>
      <w:tr w:rsidR="008318E6" w:rsidTr="008318E6">
        <w:trPr>
          <w:trHeight w:val="51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4"/>
            </w:pPr>
            <w: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4"/>
            </w:pPr>
            <w:r>
              <w:t>9200001490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318E6" w:rsidRDefault="008318E6">
            <w:pPr>
              <w:spacing w:line="276" w:lineRule="auto"/>
              <w:jc w:val="center"/>
              <w:outlineLvl w:val="4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4"/>
              <w:rPr>
                <w:bCs/>
              </w:rPr>
            </w:pPr>
          </w:p>
        </w:tc>
      </w:tr>
      <w:tr w:rsidR="008318E6" w:rsidTr="008318E6">
        <w:trPr>
          <w:trHeight w:val="199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E6" w:rsidRDefault="008318E6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9200001490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18E6" w:rsidRDefault="008318E6">
            <w:pPr>
              <w:spacing w:line="276" w:lineRule="auto"/>
              <w:jc w:val="center"/>
              <w:outlineLvl w:val="5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8E6" w:rsidRDefault="008318E6">
            <w:pPr>
              <w:spacing w:line="276" w:lineRule="auto"/>
              <w:jc w:val="center"/>
              <w:outlineLvl w:val="5"/>
              <w:rPr>
                <w:bCs/>
              </w:rPr>
            </w:pPr>
          </w:p>
        </w:tc>
      </w:tr>
    </w:tbl>
    <w:p w:rsidR="008318E6" w:rsidRDefault="008318E6" w:rsidP="008318E6"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8318E6" w:rsidRDefault="008318E6" w:rsidP="008318E6"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8318E6" w:rsidRDefault="008318E6" w:rsidP="008318E6">
      <w:pPr>
        <w:pStyle w:val="a3"/>
      </w:pPr>
    </w:p>
    <w:p w:rsidR="008318E6" w:rsidRDefault="008318E6" w:rsidP="008318E6"/>
    <w:p w:rsidR="008318E6" w:rsidRDefault="008318E6" w:rsidP="008318E6"/>
    <w:p w:rsidR="008318E6" w:rsidRDefault="008318E6" w:rsidP="008318E6"/>
    <w:p w:rsidR="008318E6" w:rsidRDefault="008318E6" w:rsidP="008318E6">
      <w:r>
        <w:t xml:space="preserve">                                                                                                                                         </w:t>
      </w:r>
    </w:p>
    <w:p w:rsidR="008318E6" w:rsidRDefault="008318E6" w:rsidP="008318E6"/>
    <w:p w:rsidR="008318E6" w:rsidRDefault="008318E6" w:rsidP="008318E6"/>
    <w:p w:rsidR="00FB53B6" w:rsidRDefault="00FB53B6" w:rsidP="008318E6">
      <w:pPr>
        <w:jc w:val="center"/>
      </w:pPr>
    </w:p>
    <w:sectPr w:rsidR="00FB53B6" w:rsidSect="00FB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3A0"/>
    <w:rsid w:val="000443BB"/>
    <w:rsid w:val="001B53A0"/>
    <w:rsid w:val="00235407"/>
    <w:rsid w:val="003F649D"/>
    <w:rsid w:val="00556E55"/>
    <w:rsid w:val="005A391C"/>
    <w:rsid w:val="00804037"/>
    <w:rsid w:val="008318E6"/>
    <w:rsid w:val="008C5129"/>
    <w:rsid w:val="00912BC1"/>
    <w:rsid w:val="00B2366E"/>
    <w:rsid w:val="00B27050"/>
    <w:rsid w:val="00C35C8E"/>
    <w:rsid w:val="00C53751"/>
    <w:rsid w:val="00D13BA3"/>
    <w:rsid w:val="00D65FBF"/>
    <w:rsid w:val="00F51DEB"/>
    <w:rsid w:val="00F93962"/>
    <w:rsid w:val="00FB53B6"/>
    <w:rsid w:val="00FB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318E6"/>
  </w:style>
  <w:style w:type="character" w:customStyle="1" w:styleId="a4">
    <w:name w:val="Текст сноски Знак"/>
    <w:basedOn w:val="a0"/>
    <w:link w:val="a3"/>
    <w:semiHidden/>
    <w:rsid w:val="008318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2019-03-26T09:59:00Z</dcterms:created>
  <dcterms:modified xsi:type="dcterms:W3CDTF">2019-03-27T06:45:00Z</dcterms:modified>
</cp:coreProperties>
</file>